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84A8B" w14:textId="65769335" w:rsidR="006237E6" w:rsidRPr="00286EF0" w:rsidRDefault="000E3836" w:rsidP="008211E0">
      <w:pPr>
        <w:tabs>
          <w:tab w:val="right" w:pos="10080"/>
        </w:tabs>
        <w:rPr>
          <w:snapToGrid w:val="0"/>
          <w:sz w:val="22"/>
          <w:szCs w:val="22"/>
        </w:rPr>
      </w:pPr>
      <w:r>
        <w:rPr>
          <w:snapToGrid w:val="0"/>
          <w:sz w:val="22"/>
          <w:szCs w:val="22"/>
        </w:rPr>
        <w:t>April 15, 2021</w:t>
      </w:r>
      <w:r w:rsidR="008254B5" w:rsidRPr="00286EF0">
        <w:rPr>
          <w:snapToGrid w:val="0"/>
          <w:sz w:val="22"/>
          <w:szCs w:val="22"/>
        </w:rPr>
        <w:tab/>
      </w:r>
      <w:r w:rsidR="006237E6" w:rsidRPr="00286EF0">
        <w:rPr>
          <w:i/>
          <w:iCs/>
          <w:snapToGrid w:val="0"/>
          <w:sz w:val="22"/>
          <w:szCs w:val="22"/>
        </w:rPr>
        <w:t>For additional information:</w:t>
      </w:r>
    </w:p>
    <w:p w14:paraId="5EA08193" w14:textId="49F9CB46" w:rsidR="006237E6" w:rsidRPr="00286EF0" w:rsidRDefault="0061004D" w:rsidP="008211E0">
      <w:pPr>
        <w:tabs>
          <w:tab w:val="right" w:pos="10080"/>
        </w:tabs>
        <w:rPr>
          <w:snapToGrid w:val="0"/>
          <w:sz w:val="22"/>
          <w:szCs w:val="22"/>
        </w:rPr>
      </w:pPr>
      <w:r w:rsidRPr="00A5197E">
        <w:rPr>
          <w:snapToGrid w:val="0"/>
          <w:sz w:val="22"/>
          <w:szCs w:val="22"/>
        </w:rPr>
        <w:t>FOR IMMEDIATE RELEASE</w:t>
      </w:r>
      <w:r w:rsidR="006237E6" w:rsidRPr="00286EF0">
        <w:rPr>
          <w:snapToGrid w:val="0"/>
          <w:sz w:val="22"/>
          <w:szCs w:val="22"/>
        </w:rPr>
        <w:tab/>
      </w:r>
      <w:r w:rsidR="00540F03">
        <w:rPr>
          <w:snapToGrid w:val="0"/>
          <w:sz w:val="22"/>
          <w:szCs w:val="22"/>
        </w:rPr>
        <w:t>Leah Garry</w:t>
      </w:r>
      <w:r w:rsidR="006237E6" w:rsidRPr="00286EF0">
        <w:rPr>
          <w:snapToGrid w:val="0"/>
          <w:sz w:val="22"/>
          <w:szCs w:val="22"/>
        </w:rPr>
        <w:t xml:space="preserve">, </w:t>
      </w:r>
      <w:r w:rsidR="002F219C">
        <w:rPr>
          <w:snapToGrid w:val="0"/>
          <w:sz w:val="22"/>
          <w:szCs w:val="22"/>
        </w:rPr>
        <w:t>Synergy &amp; Leadership Exchange</w:t>
      </w:r>
    </w:p>
    <w:p w14:paraId="4E97BE64" w14:textId="0794DAD0" w:rsidR="006237E6" w:rsidRPr="00286EF0" w:rsidRDefault="006237E6" w:rsidP="008211E0">
      <w:pPr>
        <w:tabs>
          <w:tab w:val="right" w:pos="10080"/>
        </w:tabs>
        <w:rPr>
          <w:snapToGrid w:val="0"/>
          <w:sz w:val="22"/>
          <w:szCs w:val="22"/>
        </w:rPr>
      </w:pPr>
      <w:r w:rsidRPr="00286EF0">
        <w:rPr>
          <w:snapToGrid w:val="0"/>
          <w:sz w:val="22"/>
          <w:szCs w:val="22"/>
        </w:rPr>
        <w:tab/>
        <w:t xml:space="preserve">Phone: </w:t>
      </w:r>
      <w:r w:rsidR="00DB36CC" w:rsidRPr="00DB36CC">
        <w:rPr>
          <w:snapToGrid w:val="0"/>
          <w:sz w:val="22"/>
          <w:szCs w:val="22"/>
        </w:rPr>
        <w:t>507-389-5115</w:t>
      </w:r>
    </w:p>
    <w:p w14:paraId="2E6FE1F0" w14:textId="77777777" w:rsidR="006237E6" w:rsidRPr="00286EF0" w:rsidRDefault="006237E6" w:rsidP="006237E6">
      <w:pPr>
        <w:tabs>
          <w:tab w:val="right" w:pos="9360"/>
        </w:tabs>
        <w:rPr>
          <w:snapToGrid w:val="0"/>
          <w:sz w:val="22"/>
          <w:szCs w:val="22"/>
        </w:rPr>
      </w:pPr>
      <w:r w:rsidRPr="00286EF0">
        <w:rPr>
          <w:sz w:val="22"/>
          <w:szCs w:val="22"/>
        </w:rPr>
        <w:tab/>
      </w:r>
    </w:p>
    <w:p w14:paraId="153B8556" w14:textId="0A57446B" w:rsidR="006237E6" w:rsidRPr="00286EF0" w:rsidRDefault="000E3836" w:rsidP="008211E0">
      <w:pPr>
        <w:pStyle w:val="BodyText"/>
        <w:jc w:val="center"/>
        <w:rPr>
          <w:rFonts w:ascii="Times New Roman" w:hAnsi="Times New Roman"/>
          <w:sz w:val="24"/>
          <w:szCs w:val="26"/>
        </w:rPr>
      </w:pPr>
      <w:r>
        <w:rPr>
          <w:rFonts w:ascii="Times New Roman" w:hAnsi="Times New Roman"/>
          <w:sz w:val="24"/>
          <w:szCs w:val="26"/>
        </w:rPr>
        <w:t>St. Peter</w:t>
      </w:r>
      <w:r w:rsidR="001F11C1">
        <w:rPr>
          <w:rFonts w:ascii="Times New Roman" w:hAnsi="Times New Roman"/>
          <w:sz w:val="24"/>
          <w:szCs w:val="26"/>
        </w:rPr>
        <w:t xml:space="preserve"> </w:t>
      </w:r>
      <w:r w:rsidR="00244C37">
        <w:rPr>
          <w:rFonts w:ascii="Times New Roman" w:hAnsi="Times New Roman"/>
          <w:sz w:val="24"/>
          <w:szCs w:val="26"/>
        </w:rPr>
        <w:t>Educator</w:t>
      </w:r>
      <w:r w:rsidR="00785431">
        <w:rPr>
          <w:rFonts w:ascii="Times New Roman" w:hAnsi="Times New Roman"/>
          <w:sz w:val="24"/>
          <w:szCs w:val="26"/>
        </w:rPr>
        <w:t xml:space="preserve"> Named Recipient of $15</w:t>
      </w:r>
      <w:r w:rsidR="006237E6" w:rsidRPr="00286EF0">
        <w:rPr>
          <w:rFonts w:ascii="Times New Roman" w:hAnsi="Times New Roman"/>
          <w:sz w:val="24"/>
          <w:szCs w:val="26"/>
        </w:rPr>
        <w:t xml:space="preserve">,000 Award for Excellence </w:t>
      </w:r>
    </w:p>
    <w:p w14:paraId="27770338" w14:textId="77777777" w:rsidR="006237E6" w:rsidRPr="00286EF0" w:rsidRDefault="006237E6" w:rsidP="006237E6">
      <w:pPr>
        <w:rPr>
          <w:snapToGrid w:val="0"/>
          <w:sz w:val="22"/>
          <w:szCs w:val="22"/>
        </w:rPr>
      </w:pPr>
    </w:p>
    <w:p w14:paraId="1BC3400E" w14:textId="278AAE2C" w:rsidR="0062287A" w:rsidRPr="00286EF0" w:rsidRDefault="000E3836" w:rsidP="007224F2">
      <w:pPr>
        <w:rPr>
          <w:snapToGrid w:val="0"/>
          <w:color w:val="000000"/>
          <w:sz w:val="22"/>
          <w:szCs w:val="22"/>
        </w:rPr>
      </w:pPr>
      <w:r w:rsidRPr="000E3836">
        <w:rPr>
          <w:snapToGrid w:val="0"/>
          <w:color w:val="000000"/>
          <w:sz w:val="22"/>
          <w:szCs w:val="22"/>
        </w:rPr>
        <w:t>Sean Keating</w:t>
      </w:r>
      <w:r w:rsidR="008F2B37">
        <w:rPr>
          <w:snapToGrid w:val="0"/>
          <w:color w:val="000000"/>
          <w:sz w:val="22"/>
          <w:szCs w:val="22"/>
        </w:rPr>
        <w:t>,</w:t>
      </w:r>
      <w:r w:rsidR="00960BF2" w:rsidRPr="00286EF0">
        <w:rPr>
          <w:snapToGrid w:val="0"/>
          <w:color w:val="000000"/>
          <w:sz w:val="22"/>
          <w:szCs w:val="22"/>
        </w:rPr>
        <w:t xml:space="preserve"> </w:t>
      </w:r>
      <w:r w:rsidR="006C168D" w:rsidRPr="00286EF0">
        <w:rPr>
          <w:snapToGrid w:val="0"/>
          <w:color w:val="000000"/>
          <w:sz w:val="22"/>
          <w:szCs w:val="22"/>
        </w:rPr>
        <w:t xml:space="preserve">a </w:t>
      </w:r>
      <w:r w:rsidR="008C681F">
        <w:rPr>
          <w:snapToGrid w:val="0"/>
          <w:color w:val="000000"/>
          <w:sz w:val="22"/>
          <w:szCs w:val="22"/>
        </w:rPr>
        <w:t xml:space="preserve">teacher </w:t>
      </w:r>
      <w:r w:rsidR="0031234A">
        <w:rPr>
          <w:snapToGrid w:val="0"/>
          <w:color w:val="000000"/>
          <w:sz w:val="22"/>
          <w:szCs w:val="22"/>
        </w:rPr>
        <w:t xml:space="preserve">at </w:t>
      </w:r>
      <w:r>
        <w:rPr>
          <w:snapToGrid w:val="0"/>
          <w:color w:val="000000"/>
          <w:sz w:val="22"/>
          <w:szCs w:val="22"/>
        </w:rPr>
        <w:t>St. Peter High School in St. Peter</w:t>
      </w:r>
      <w:r w:rsidR="00016505">
        <w:rPr>
          <w:snapToGrid w:val="0"/>
          <w:color w:val="000000"/>
          <w:sz w:val="22"/>
          <w:szCs w:val="22"/>
        </w:rPr>
        <w:t>,</w:t>
      </w:r>
      <w:r w:rsidR="001F11C1">
        <w:rPr>
          <w:snapToGrid w:val="0"/>
          <w:color w:val="000000"/>
          <w:sz w:val="22"/>
          <w:szCs w:val="22"/>
        </w:rPr>
        <w:t xml:space="preserve"> </w:t>
      </w:r>
      <w:r w:rsidR="00960BF2" w:rsidRPr="00286EF0">
        <w:rPr>
          <w:snapToGrid w:val="0"/>
          <w:color w:val="000000"/>
          <w:sz w:val="22"/>
          <w:szCs w:val="22"/>
        </w:rPr>
        <w:t xml:space="preserve">was </w:t>
      </w:r>
      <w:r w:rsidR="008F2B37">
        <w:rPr>
          <w:snapToGrid w:val="0"/>
          <w:color w:val="000000"/>
          <w:sz w:val="22"/>
          <w:szCs w:val="22"/>
        </w:rPr>
        <w:t xml:space="preserve">surprised </w:t>
      </w:r>
      <w:r>
        <w:rPr>
          <w:snapToGrid w:val="0"/>
          <w:color w:val="000000"/>
          <w:sz w:val="22"/>
          <w:szCs w:val="22"/>
        </w:rPr>
        <w:t>April 15</w:t>
      </w:r>
      <w:r w:rsidR="0062287A" w:rsidRPr="00286EF0">
        <w:rPr>
          <w:snapToGrid w:val="0"/>
          <w:color w:val="000000"/>
          <w:sz w:val="22"/>
          <w:szCs w:val="22"/>
        </w:rPr>
        <w:t xml:space="preserve"> </w:t>
      </w:r>
      <w:r w:rsidR="009723BA">
        <w:rPr>
          <w:snapToGrid w:val="0"/>
          <w:color w:val="000000"/>
          <w:sz w:val="22"/>
          <w:szCs w:val="22"/>
        </w:rPr>
        <w:t xml:space="preserve">with </w:t>
      </w:r>
      <w:r w:rsidR="00535A2E">
        <w:rPr>
          <w:snapToGrid w:val="0"/>
          <w:color w:val="000000"/>
          <w:sz w:val="22"/>
          <w:szCs w:val="22"/>
        </w:rPr>
        <w:t xml:space="preserve">the </w:t>
      </w:r>
      <w:r w:rsidR="009723BA">
        <w:rPr>
          <w:snapToGrid w:val="0"/>
          <w:color w:val="000000"/>
          <w:sz w:val="22"/>
          <w:szCs w:val="22"/>
        </w:rPr>
        <w:t xml:space="preserve">news that </w:t>
      </w:r>
      <w:r w:rsidR="006C168D" w:rsidRPr="00286EF0">
        <w:rPr>
          <w:snapToGrid w:val="0"/>
          <w:color w:val="000000"/>
          <w:sz w:val="22"/>
          <w:szCs w:val="22"/>
        </w:rPr>
        <w:t xml:space="preserve">he </w:t>
      </w:r>
      <w:r w:rsidR="0087347C" w:rsidRPr="00286EF0">
        <w:rPr>
          <w:snapToGrid w:val="0"/>
          <w:color w:val="000000"/>
          <w:sz w:val="22"/>
          <w:szCs w:val="22"/>
        </w:rPr>
        <w:t>is</w:t>
      </w:r>
      <w:r w:rsidR="00785431">
        <w:rPr>
          <w:snapToGrid w:val="0"/>
          <w:color w:val="000000"/>
          <w:sz w:val="22"/>
          <w:szCs w:val="22"/>
        </w:rPr>
        <w:t xml:space="preserve"> a recipient of a 20</w:t>
      </w:r>
      <w:r>
        <w:rPr>
          <w:snapToGrid w:val="0"/>
          <w:color w:val="000000"/>
          <w:sz w:val="22"/>
          <w:szCs w:val="22"/>
        </w:rPr>
        <w:t>21</w:t>
      </w:r>
      <w:r w:rsidR="006C168D" w:rsidRPr="00286EF0">
        <w:rPr>
          <w:snapToGrid w:val="0"/>
          <w:color w:val="000000"/>
          <w:sz w:val="22"/>
          <w:szCs w:val="22"/>
        </w:rPr>
        <w:t xml:space="preserve"> WE</w:t>
      </w:r>
      <w:r w:rsidR="00D24009">
        <w:rPr>
          <w:snapToGrid w:val="0"/>
          <w:color w:val="000000"/>
          <w:sz w:val="22"/>
          <w:szCs w:val="22"/>
        </w:rPr>
        <w:t>M Outstanding Educato</w:t>
      </w:r>
      <w:r w:rsidR="00F2218F">
        <w:rPr>
          <w:snapToGrid w:val="0"/>
          <w:color w:val="000000"/>
          <w:sz w:val="22"/>
          <w:szCs w:val="22"/>
        </w:rPr>
        <w:t>r Award</w:t>
      </w:r>
      <w:r w:rsidR="006C168D" w:rsidRPr="00286EF0">
        <w:rPr>
          <w:snapToGrid w:val="0"/>
          <w:color w:val="000000"/>
          <w:sz w:val="22"/>
          <w:szCs w:val="22"/>
        </w:rPr>
        <w:t xml:space="preserve">, </w:t>
      </w:r>
      <w:r w:rsidR="00960BF2" w:rsidRPr="00286EF0">
        <w:rPr>
          <w:snapToGrid w:val="0"/>
          <w:color w:val="000000"/>
          <w:sz w:val="22"/>
          <w:szCs w:val="22"/>
        </w:rPr>
        <w:t xml:space="preserve">an honor that </w:t>
      </w:r>
      <w:r w:rsidR="008211E0" w:rsidRPr="00286EF0">
        <w:rPr>
          <w:snapToGrid w:val="0"/>
          <w:color w:val="000000"/>
          <w:sz w:val="22"/>
          <w:szCs w:val="22"/>
        </w:rPr>
        <w:t>is accompanied by</w:t>
      </w:r>
      <w:r w:rsidR="00785431">
        <w:rPr>
          <w:snapToGrid w:val="0"/>
          <w:color w:val="000000"/>
          <w:sz w:val="22"/>
          <w:szCs w:val="22"/>
        </w:rPr>
        <w:t xml:space="preserve"> a $15</w:t>
      </w:r>
      <w:r w:rsidR="00960BF2" w:rsidRPr="00286EF0">
        <w:rPr>
          <w:snapToGrid w:val="0"/>
          <w:color w:val="000000"/>
          <w:sz w:val="22"/>
          <w:szCs w:val="22"/>
        </w:rPr>
        <w:t>,000 award.</w:t>
      </w:r>
      <w:r w:rsidR="0062287A" w:rsidRPr="00286EF0">
        <w:rPr>
          <w:snapToGrid w:val="0"/>
          <w:color w:val="000000"/>
          <w:sz w:val="22"/>
          <w:szCs w:val="22"/>
        </w:rPr>
        <w:t xml:space="preserve"> </w:t>
      </w:r>
    </w:p>
    <w:p w14:paraId="2C7D2238" w14:textId="77777777" w:rsidR="007224F2" w:rsidRPr="00286EF0" w:rsidRDefault="007224F2" w:rsidP="007224F2">
      <w:pPr>
        <w:pStyle w:val="paragraph"/>
        <w:spacing w:before="0" w:after="0" w:afterAutospacing="0"/>
        <w:rPr>
          <w:rStyle w:val="Strong"/>
          <w:rFonts w:ascii="Times New Roman" w:hAnsi="Times New Roman" w:cs="Times New Roman"/>
          <w:color w:val="auto"/>
          <w:sz w:val="24"/>
          <w:szCs w:val="24"/>
        </w:rPr>
      </w:pPr>
    </w:p>
    <w:p w14:paraId="57967C9C" w14:textId="0E4885E3" w:rsidR="0062287A" w:rsidRDefault="000E3836" w:rsidP="007224F2">
      <w:pPr>
        <w:rPr>
          <w:sz w:val="22"/>
          <w:szCs w:val="22"/>
        </w:rPr>
      </w:pPr>
      <w:r>
        <w:rPr>
          <w:snapToGrid w:val="0"/>
          <w:color w:val="000000"/>
          <w:sz w:val="22"/>
          <w:szCs w:val="22"/>
        </w:rPr>
        <w:t xml:space="preserve">Keating </w:t>
      </w:r>
      <w:r w:rsidR="006237E6" w:rsidRPr="00286EF0">
        <w:rPr>
          <w:snapToGrid w:val="0"/>
          <w:color w:val="000000"/>
          <w:sz w:val="22"/>
          <w:szCs w:val="22"/>
        </w:rPr>
        <w:t xml:space="preserve">is one of six educators being honored by </w:t>
      </w:r>
      <w:r w:rsidR="00960BF2" w:rsidRPr="00286EF0">
        <w:rPr>
          <w:snapToGrid w:val="0"/>
          <w:color w:val="000000"/>
          <w:sz w:val="22"/>
          <w:szCs w:val="22"/>
        </w:rPr>
        <w:t xml:space="preserve">the WEM Foundation and </w:t>
      </w:r>
      <w:r w:rsidR="002F219C">
        <w:rPr>
          <w:snapToGrid w:val="0"/>
          <w:color w:val="000000"/>
          <w:sz w:val="22"/>
          <w:szCs w:val="22"/>
        </w:rPr>
        <w:t>Synergy &amp; Leadership Exchange</w:t>
      </w:r>
      <w:r w:rsidR="006237E6" w:rsidRPr="00286EF0">
        <w:rPr>
          <w:snapToGrid w:val="0"/>
          <w:color w:val="000000"/>
          <w:sz w:val="22"/>
          <w:szCs w:val="22"/>
        </w:rPr>
        <w:t xml:space="preserve"> for outstanding accomplishments and contributions to student learning.</w:t>
      </w:r>
      <w:r w:rsidR="0062287A" w:rsidRPr="00286EF0">
        <w:rPr>
          <w:snapToGrid w:val="0"/>
          <w:color w:val="000000"/>
          <w:sz w:val="22"/>
          <w:szCs w:val="22"/>
        </w:rPr>
        <w:t xml:space="preserve"> </w:t>
      </w:r>
      <w:r w:rsidR="002807FE">
        <w:rPr>
          <w:snapToGrid w:val="0"/>
          <w:color w:val="000000"/>
          <w:sz w:val="22"/>
          <w:szCs w:val="22"/>
        </w:rPr>
        <w:t>H</w:t>
      </w:r>
      <w:r w:rsidR="00277BCD">
        <w:rPr>
          <w:snapToGrid w:val="0"/>
          <w:color w:val="000000"/>
          <w:sz w:val="22"/>
          <w:szCs w:val="22"/>
        </w:rPr>
        <w:t>is</w:t>
      </w:r>
      <w:r w:rsidR="002807FE">
        <w:rPr>
          <w:snapToGrid w:val="0"/>
          <w:color w:val="000000"/>
          <w:sz w:val="22"/>
          <w:szCs w:val="22"/>
        </w:rPr>
        <w:t xml:space="preserve"> recognition </w:t>
      </w:r>
      <w:r w:rsidR="00277BCD">
        <w:rPr>
          <w:snapToGrid w:val="0"/>
          <w:color w:val="000000"/>
          <w:sz w:val="22"/>
          <w:szCs w:val="22"/>
        </w:rPr>
        <w:t>comes</w:t>
      </w:r>
      <w:r w:rsidR="002807FE">
        <w:rPr>
          <w:snapToGrid w:val="0"/>
          <w:color w:val="000000"/>
          <w:sz w:val="22"/>
          <w:szCs w:val="22"/>
        </w:rPr>
        <w:t xml:space="preserve"> in the Athletic</w:t>
      </w:r>
      <w:r w:rsidR="00D24009">
        <w:rPr>
          <w:snapToGrid w:val="0"/>
          <w:color w:val="000000"/>
          <w:sz w:val="22"/>
          <w:szCs w:val="22"/>
        </w:rPr>
        <w:t xml:space="preserve"> Coach</w:t>
      </w:r>
      <w:r w:rsidR="00277BCD">
        <w:rPr>
          <w:snapToGrid w:val="0"/>
          <w:color w:val="000000"/>
          <w:sz w:val="22"/>
          <w:szCs w:val="22"/>
        </w:rPr>
        <w:t xml:space="preserve"> </w:t>
      </w:r>
      <w:r w:rsidR="00535A2E">
        <w:rPr>
          <w:snapToGrid w:val="0"/>
          <w:color w:val="000000"/>
          <w:sz w:val="22"/>
          <w:szCs w:val="22"/>
        </w:rPr>
        <w:t>category</w:t>
      </w:r>
      <w:r w:rsidR="00697010" w:rsidRPr="00286EF0">
        <w:rPr>
          <w:snapToGrid w:val="0"/>
          <w:color w:val="000000"/>
          <w:sz w:val="22"/>
          <w:szCs w:val="22"/>
        </w:rPr>
        <w:t xml:space="preserve">, </w:t>
      </w:r>
      <w:r w:rsidR="009723BA" w:rsidRPr="000B55E1">
        <w:rPr>
          <w:snapToGrid w:val="0"/>
          <w:sz w:val="22"/>
          <w:szCs w:val="22"/>
        </w:rPr>
        <w:t xml:space="preserve">which </w:t>
      </w:r>
      <w:r w:rsidR="009723BA" w:rsidRPr="000B55E1">
        <w:rPr>
          <w:sz w:val="22"/>
          <w:szCs w:val="22"/>
        </w:rPr>
        <w:t xml:space="preserve">recognizes teachers who </w:t>
      </w:r>
      <w:r w:rsidR="002807FE">
        <w:rPr>
          <w:sz w:val="22"/>
          <w:szCs w:val="22"/>
        </w:rPr>
        <w:t>are exemplary coaches of athletic teams</w:t>
      </w:r>
      <w:r w:rsidR="001B509D" w:rsidRPr="001B509D">
        <w:rPr>
          <w:sz w:val="22"/>
          <w:szCs w:val="22"/>
        </w:rPr>
        <w:t>.</w:t>
      </w:r>
    </w:p>
    <w:p w14:paraId="43374457" w14:textId="77777777" w:rsidR="001B509D" w:rsidRPr="00286EF0" w:rsidRDefault="001B509D" w:rsidP="007224F2">
      <w:pPr>
        <w:rPr>
          <w:snapToGrid w:val="0"/>
          <w:color w:val="000000"/>
          <w:sz w:val="22"/>
          <w:szCs w:val="22"/>
        </w:rPr>
      </w:pPr>
    </w:p>
    <w:p w14:paraId="626EBA4D" w14:textId="1D74DDDD" w:rsidR="00B51373" w:rsidRPr="00D30500" w:rsidRDefault="000E3836" w:rsidP="00D30500">
      <w:pPr>
        <w:rPr>
          <w:sz w:val="22"/>
          <w:szCs w:val="22"/>
        </w:rPr>
      </w:pPr>
      <w:r w:rsidRPr="000E3836">
        <w:rPr>
          <w:sz w:val="22"/>
          <w:szCs w:val="22"/>
        </w:rPr>
        <w:t xml:space="preserve">Sean Keating is a high school biology and chemistry teacher at St. Peter High School </w:t>
      </w:r>
      <w:proofErr w:type="gramStart"/>
      <w:r w:rsidR="00535A2E">
        <w:rPr>
          <w:sz w:val="22"/>
          <w:szCs w:val="22"/>
        </w:rPr>
        <w:t>and</w:t>
      </w:r>
      <w:r w:rsidRPr="000E3836">
        <w:rPr>
          <w:sz w:val="22"/>
          <w:szCs w:val="22"/>
        </w:rPr>
        <w:t xml:space="preserve"> also</w:t>
      </w:r>
      <w:proofErr w:type="gramEnd"/>
      <w:r w:rsidRPr="000E3836">
        <w:rPr>
          <w:sz w:val="22"/>
          <w:szCs w:val="22"/>
        </w:rPr>
        <w:t xml:space="preserve"> coaches boys’ basketball. Sean has been teaching and coaching for 11 years.</w:t>
      </w:r>
      <w:r w:rsidR="00D30500">
        <w:rPr>
          <w:sz w:val="22"/>
          <w:szCs w:val="22"/>
        </w:rPr>
        <w:t xml:space="preserve"> </w:t>
      </w:r>
      <w:r w:rsidR="00D30500" w:rsidRPr="00D30500">
        <w:rPr>
          <w:sz w:val="22"/>
          <w:szCs w:val="22"/>
        </w:rPr>
        <w:t>Keating</w:t>
      </w:r>
      <w:r w:rsidR="00535A2E">
        <w:rPr>
          <w:sz w:val="22"/>
          <w:szCs w:val="22"/>
        </w:rPr>
        <w:t>’s vision</w:t>
      </w:r>
      <w:r w:rsidR="00D30500" w:rsidRPr="00D30500">
        <w:rPr>
          <w:sz w:val="22"/>
          <w:szCs w:val="22"/>
        </w:rPr>
        <w:t xml:space="preserve"> is to build character first and educate everyone that winning is short </w:t>
      </w:r>
      <w:r w:rsidR="00E14A73" w:rsidRPr="00D30500">
        <w:rPr>
          <w:sz w:val="22"/>
          <w:szCs w:val="22"/>
        </w:rPr>
        <w:t>term,</w:t>
      </w:r>
      <w:r w:rsidR="00D30500" w:rsidRPr="00D30500">
        <w:rPr>
          <w:sz w:val="22"/>
          <w:szCs w:val="22"/>
        </w:rPr>
        <w:t xml:space="preserve"> but character building is the long</w:t>
      </w:r>
      <w:r w:rsidR="00535A2E">
        <w:rPr>
          <w:sz w:val="22"/>
          <w:szCs w:val="22"/>
        </w:rPr>
        <w:t>-</w:t>
      </w:r>
      <w:r w:rsidR="00D30500" w:rsidRPr="00D30500">
        <w:rPr>
          <w:sz w:val="22"/>
          <w:szCs w:val="22"/>
        </w:rPr>
        <w:t xml:space="preserve">term goal. </w:t>
      </w:r>
      <w:r w:rsidR="00E14A73">
        <w:rPr>
          <w:sz w:val="22"/>
          <w:szCs w:val="22"/>
        </w:rPr>
        <w:t>He feels a focus</w:t>
      </w:r>
      <w:r w:rsidR="00D30500" w:rsidRPr="00D30500">
        <w:rPr>
          <w:sz w:val="22"/>
          <w:szCs w:val="22"/>
        </w:rPr>
        <w:t xml:space="preserve"> on character traits is more important than wins, points, statistics, or any other transactional measurement. The most important </w:t>
      </w:r>
      <w:r w:rsidR="00DB589D">
        <w:rPr>
          <w:sz w:val="22"/>
          <w:szCs w:val="22"/>
        </w:rPr>
        <w:t>trait</w:t>
      </w:r>
      <w:r w:rsidR="00D30500" w:rsidRPr="00D30500">
        <w:rPr>
          <w:sz w:val="22"/>
          <w:szCs w:val="22"/>
        </w:rPr>
        <w:t xml:space="preserve"> of that being empathy. Keating believes if they teach kids to put themselves into other people's shoes, they will create compassionate, humble and servant leaders. One example </w:t>
      </w:r>
      <w:r w:rsidR="00E14A73">
        <w:rPr>
          <w:sz w:val="22"/>
          <w:szCs w:val="22"/>
        </w:rPr>
        <w:t xml:space="preserve">of </w:t>
      </w:r>
      <w:r w:rsidR="00D30500" w:rsidRPr="00D30500">
        <w:rPr>
          <w:sz w:val="22"/>
          <w:szCs w:val="22"/>
        </w:rPr>
        <w:t xml:space="preserve">how they incorporate this goal, is </w:t>
      </w:r>
      <w:r w:rsidR="00E14A73">
        <w:rPr>
          <w:sz w:val="22"/>
          <w:szCs w:val="22"/>
        </w:rPr>
        <w:t xml:space="preserve">to </w:t>
      </w:r>
      <w:r w:rsidR="00D30500" w:rsidRPr="00D30500">
        <w:rPr>
          <w:sz w:val="22"/>
          <w:szCs w:val="22"/>
        </w:rPr>
        <w:t>hav</w:t>
      </w:r>
      <w:r w:rsidR="00E14A73">
        <w:rPr>
          <w:sz w:val="22"/>
          <w:szCs w:val="22"/>
        </w:rPr>
        <w:t>e</w:t>
      </w:r>
      <w:r w:rsidR="00D30500" w:rsidRPr="00D30500">
        <w:rPr>
          <w:sz w:val="22"/>
          <w:szCs w:val="22"/>
        </w:rPr>
        <w:t xml:space="preserve"> students put phones away on bus rides and pair up with other players. The players are then given questions to ask each other or topics to dive deeper.  All of this is calculated, planned and done with the purpose of helping players grow as people which in turn grows their team.</w:t>
      </w:r>
    </w:p>
    <w:p w14:paraId="195D668C" w14:textId="77777777" w:rsidR="00D30500" w:rsidRDefault="00D30500" w:rsidP="001B509D">
      <w:pPr>
        <w:pStyle w:val="CommentText"/>
        <w:rPr>
          <w:sz w:val="22"/>
          <w:szCs w:val="22"/>
        </w:rPr>
      </w:pPr>
    </w:p>
    <w:p w14:paraId="6CF11252" w14:textId="7326FC95" w:rsidR="004C6AE7" w:rsidRPr="00192D21" w:rsidRDefault="00B51373" w:rsidP="001B509D">
      <w:pPr>
        <w:pStyle w:val="CommentText"/>
        <w:rPr>
          <w:sz w:val="22"/>
          <w:szCs w:val="22"/>
        </w:rPr>
      </w:pPr>
      <w:r w:rsidRPr="00192D21">
        <w:rPr>
          <w:sz w:val="22"/>
          <w:szCs w:val="22"/>
        </w:rPr>
        <w:t>“</w:t>
      </w:r>
      <w:r w:rsidR="00192D21" w:rsidRPr="00192D21">
        <w:rPr>
          <w:sz w:val="22"/>
          <w:szCs w:val="22"/>
        </w:rPr>
        <w:t>You can really feel how much Coach Keating cares about his players by the way he interacts with us,</w:t>
      </w:r>
      <w:r w:rsidR="00E14A73">
        <w:rPr>
          <w:sz w:val="22"/>
          <w:szCs w:val="22"/>
        </w:rPr>
        <w:t>”</w:t>
      </w:r>
      <w:r w:rsidR="00192D21" w:rsidRPr="00192D21">
        <w:rPr>
          <w:sz w:val="22"/>
          <w:szCs w:val="22"/>
        </w:rPr>
        <w:t xml:space="preserve"> said a former player. </w:t>
      </w:r>
      <w:r w:rsidR="00E14A73">
        <w:rPr>
          <w:sz w:val="22"/>
          <w:szCs w:val="22"/>
        </w:rPr>
        <w:t>“</w:t>
      </w:r>
      <w:r w:rsidR="00192D21" w:rsidRPr="00192D21">
        <w:rPr>
          <w:sz w:val="22"/>
          <w:szCs w:val="22"/>
        </w:rPr>
        <w:t xml:space="preserve">Conversations with Coach went beyond basketball, he cared about the person before the player. He always put an emphasis on being a team and being selfless </w:t>
      </w:r>
      <w:r w:rsidR="00DB589D">
        <w:rPr>
          <w:sz w:val="22"/>
          <w:szCs w:val="22"/>
        </w:rPr>
        <w:t xml:space="preserve">which </w:t>
      </w:r>
      <w:r w:rsidR="00192D21" w:rsidRPr="00192D21">
        <w:rPr>
          <w:sz w:val="22"/>
          <w:szCs w:val="22"/>
        </w:rPr>
        <w:t>helped bring the team closer together.”</w:t>
      </w:r>
    </w:p>
    <w:p w14:paraId="1F50F1C2" w14:textId="77777777" w:rsidR="00B51373" w:rsidRPr="000E3836" w:rsidRDefault="00B51373" w:rsidP="001B509D">
      <w:pPr>
        <w:pStyle w:val="CommentText"/>
        <w:rPr>
          <w:color w:val="FF0000"/>
          <w:sz w:val="22"/>
          <w:szCs w:val="22"/>
        </w:rPr>
      </w:pPr>
    </w:p>
    <w:p w14:paraId="6611A1B2" w14:textId="6FE58A7E" w:rsidR="00133971" w:rsidRPr="00E32148" w:rsidRDefault="00E32148" w:rsidP="0014538D">
      <w:pPr>
        <w:pStyle w:val="Default"/>
        <w:rPr>
          <w:color w:val="auto"/>
        </w:rPr>
      </w:pPr>
      <w:r w:rsidRPr="00E32148">
        <w:rPr>
          <w:color w:val="auto"/>
          <w:sz w:val="22"/>
          <w:szCs w:val="22"/>
        </w:rPr>
        <w:t>In addition</w:t>
      </w:r>
      <w:r w:rsidR="00E14A73">
        <w:rPr>
          <w:color w:val="auto"/>
          <w:sz w:val="22"/>
          <w:szCs w:val="22"/>
        </w:rPr>
        <w:t xml:space="preserve"> to coaching and teaching</w:t>
      </w:r>
      <w:r w:rsidRPr="00E32148">
        <w:rPr>
          <w:color w:val="auto"/>
          <w:sz w:val="22"/>
          <w:szCs w:val="22"/>
        </w:rPr>
        <w:t xml:space="preserve">, two years ago Keating started a club </w:t>
      </w:r>
      <w:r w:rsidR="00D30500">
        <w:rPr>
          <w:color w:val="auto"/>
          <w:sz w:val="22"/>
          <w:szCs w:val="22"/>
        </w:rPr>
        <w:t xml:space="preserve">at the high school </w:t>
      </w:r>
      <w:r w:rsidRPr="00E32148">
        <w:rPr>
          <w:color w:val="auto"/>
          <w:sz w:val="22"/>
          <w:szCs w:val="22"/>
        </w:rPr>
        <w:t xml:space="preserve">called the Mental Warriors. He saw </w:t>
      </w:r>
      <w:r w:rsidR="00E14A73">
        <w:rPr>
          <w:color w:val="auto"/>
          <w:sz w:val="22"/>
          <w:szCs w:val="22"/>
        </w:rPr>
        <w:t xml:space="preserve">that </w:t>
      </w:r>
      <w:r w:rsidRPr="00E32148">
        <w:rPr>
          <w:color w:val="auto"/>
          <w:sz w:val="22"/>
          <w:szCs w:val="22"/>
        </w:rPr>
        <w:t xml:space="preserve">many high school kids were stressed out about school and the expectations that their parents and society put on them, so the </w:t>
      </w:r>
      <w:r w:rsidR="00E14A73">
        <w:rPr>
          <w:color w:val="auto"/>
          <w:sz w:val="22"/>
          <w:szCs w:val="22"/>
        </w:rPr>
        <w:t>vision for</w:t>
      </w:r>
      <w:r w:rsidRPr="00E32148">
        <w:rPr>
          <w:color w:val="auto"/>
          <w:sz w:val="22"/>
          <w:szCs w:val="22"/>
        </w:rPr>
        <w:t xml:space="preserve"> the club was to educate teenagers on the importance of their mindset to handle the stresses of life. Mental Warriors has now grown to </w:t>
      </w:r>
      <w:r w:rsidR="00E14A73">
        <w:rPr>
          <w:color w:val="auto"/>
          <w:sz w:val="22"/>
          <w:szCs w:val="22"/>
        </w:rPr>
        <w:t>more than</w:t>
      </w:r>
      <w:r w:rsidR="00E14A73" w:rsidRPr="00E32148">
        <w:rPr>
          <w:color w:val="auto"/>
          <w:sz w:val="22"/>
          <w:szCs w:val="22"/>
        </w:rPr>
        <w:t xml:space="preserve"> </w:t>
      </w:r>
      <w:r w:rsidRPr="00E32148">
        <w:rPr>
          <w:color w:val="auto"/>
          <w:sz w:val="22"/>
          <w:szCs w:val="22"/>
        </w:rPr>
        <w:t xml:space="preserve">100 students and meets bi-weekly. These meetings give students time to express themselves, talk to other students and share their feelings within the community. </w:t>
      </w:r>
      <w:proofErr w:type="gramStart"/>
      <w:r w:rsidRPr="00E32148">
        <w:rPr>
          <w:color w:val="auto"/>
          <w:sz w:val="22"/>
          <w:szCs w:val="22"/>
        </w:rPr>
        <w:t>It’s</w:t>
      </w:r>
      <w:proofErr w:type="gramEnd"/>
      <w:r w:rsidRPr="00E32148">
        <w:rPr>
          <w:color w:val="auto"/>
          <w:sz w:val="22"/>
          <w:szCs w:val="22"/>
        </w:rPr>
        <w:t xml:space="preserve"> a safe space where people all share the common goal of growing together. </w:t>
      </w:r>
    </w:p>
    <w:p w14:paraId="18C4A460" w14:textId="77777777" w:rsidR="0014538D" w:rsidRPr="000E3836" w:rsidRDefault="0014538D" w:rsidP="001B509D">
      <w:pPr>
        <w:pStyle w:val="CommentText"/>
        <w:rPr>
          <w:color w:val="FF0000"/>
          <w:sz w:val="22"/>
          <w:szCs w:val="22"/>
        </w:rPr>
      </w:pPr>
    </w:p>
    <w:p w14:paraId="27F4CC62" w14:textId="3BA6FAE1" w:rsidR="0004559C" w:rsidRPr="000E3836" w:rsidRDefault="00F00738" w:rsidP="00F00738">
      <w:pPr>
        <w:rPr>
          <w:sz w:val="22"/>
          <w:szCs w:val="22"/>
        </w:rPr>
      </w:pPr>
      <w:r w:rsidRPr="000E3836">
        <w:rPr>
          <w:sz w:val="22"/>
          <w:szCs w:val="22"/>
        </w:rPr>
        <w:t>“</w:t>
      </w:r>
      <w:r w:rsidR="000E3836" w:rsidRPr="000E3836">
        <w:rPr>
          <w:sz w:val="22"/>
          <w:szCs w:val="22"/>
        </w:rPr>
        <w:t>His ability to operate as a coach and mentor simultaneously, while seeing each player</w:t>
      </w:r>
      <w:r w:rsidR="000E3836">
        <w:rPr>
          <w:sz w:val="22"/>
          <w:szCs w:val="22"/>
        </w:rPr>
        <w:t>s’</w:t>
      </w:r>
      <w:r w:rsidR="000E3836" w:rsidRPr="000E3836">
        <w:rPr>
          <w:sz w:val="22"/>
          <w:szCs w:val="22"/>
        </w:rPr>
        <w:t xml:space="preserve"> individual strengths and weaknesses, allows for tremendous development and growth for each athlete,</w:t>
      </w:r>
      <w:r w:rsidR="00E14A73">
        <w:rPr>
          <w:sz w:val="22"/>
          <w:szCs w:val="22"/>
        </w:rPr>
        <w:t>”</w:t>
      </w:r>
      <w:r w:rsidR="000E3836" w:rsidRPr="000E3836">
        <w:rPr>
          <w:sz w:val="22"/>
          <w:szCs w:val="22"/>
        </w:rPr>
        <w:t xml:space="preserve"> shared a community member. </w:t>
      </w:r>
      <w:r w:rsidR="00E14A73">
        <w:rPr>
          <w:sz w:val="22"/>
          <w:szCs w:val="22"/>
        </w:rPr>
        <w:t>“</w:t>
      </w:r>
      <w:r w:rsidR="000E3836" w:rsidRPr="000E3836">
        <w:rPr>
          <w:sz w:val="22"/>
          <w:szCs w:val="22"/>
        </w:rPr>
        <w:t>This focus translates into a strong, balanced and outstanding team. He isn’t just coaching basketball, he is building a team of responsible, resilient</w:t>
      </w:r>
      <w:r w:rsidR="00E14A73">
        <w:rPr>
          <w:sz w:val="22"/>
          <w:szCs w:val="22"/>
        </w:rPr>
        <w:t xml:space="preserve"> and</w:t>
      </w:r>
      <w:r w:rsidR="000E3836" w:rsidRPr="000E3836">
        <w:rPr>
          <w:sz w:val="22"/>
          <w:szCs w:val="22"/>
        </w:rPr>
        <w:t xml:space="preserve"> ethical young men.”</w:t>
      </w:r>
    </w:p>
    <w:p w14:paraId="104AF6F5" w14:textId="77777777" w:rsidR="00342FF6" w:rsidRPr="00F84DE4" w:rsidRDefault="00342FF6" w:rsidP="00342FF6">
      <w:pPr>
        <w:rPr>
          <w:sz w:val="22"/>
          <w:szCs w:val="22"/>
        </w:rPr>
      </w:pPr>
    </w:p>
    <w:p w14:paraId="26F0D2AC" w14:textId="0BB2B1E4" w:rsidR="00F2218F" w:rsidRDefault="00F2218F" w:rsidP="00F2218F">
      <w:pPr>
        <w:rPr>
          <w:snapToGrid w:val="0"/>
          <w:sz w:val="22"/>
          <w:szCs w:val="22"/>
        </w:rPr>
      </w:pPr>
      <w:r w:rsidRPr="00F2218F">
        <w:rPr>
          <w:snapToGrid w:val="0"/>
          <w:sz w:val="22"/>
          <w:szCs w:val="22"/>
        </w:rPr>
        <w:t xml:space="preserve">In addition to the </w:t>
      </w:r>
      <w:r w:rsidR="002807FE" w:rsidRPr="00F55FCE">
        <w:rPr>
          <w:snapToGrid w:val="0"/>
          <w:sz w:val="22"/>
          <w:szCs w:val="22"/>
        </w:rPr>
        <w:t>Athletic Coach Award</w:t>
      </w:r>
      <w:r w:rsidR="002807FE">
        <w:rPr>
          <w:snapToGrid w:val="0"/>
          <w:sz w:val="22"/>
          <w:szCs w:val="22"/>
        </w:rPr>
        <w:t xml:space="preserve">, other educators are being honored with the </w:t>
      </w:r>
      <w:r w:rsidRPr="00F55FCE">
        <w:rPr>
          <w:snapToGrid w:val="0"/>
          <w:sz w:val="22"/>
          <w:szCs w:val="22"/>
        </w:rPr>
        <w:t xml:space="preserve">Academic </w:t>
      </w:r>
      <w:r w:rsidR="00424BDA" w:rsidRPr="00F55FCE">
        <w:rPr>
          <w:snapToGrid w:val="0"/>
          <w:sz w:val="22"/>
          <w:szCs w:val="22"/>
        </w:rPr>
        <w:t xml:space="preserve">Challenge </w:t>
      </w:r>
      <w:r w:rsidRPr="00F55FCE">
        <w:rPr>
          <w:snapToGrid w:val="0"/>
          <w:sz w:val="22"/>
          <w:szCs w:val="22"/>
        </w:rPr>
        <w:t>Coach Award</w:t>
      </w:r>
      <w:r w:rsidR="002807FE" w:rsidRPr="00347551">
        <w:rPr>
          <w:snapToGrid w:val="0"/>
          <w:sz w:val="22"/>
          <w:szCs w:val="22"/>
        </w:rPr>
        <w:t xml:space="preserve"> (teachers who are exemplary coaches of student teams that participate and compete in academic challenges), </w:t>
      </w:r>
      <w:r w:rsidRPr="00F55FCE">
        <w:rPr>
          <w:snapToGrid w:val="0"/>
          <w:sz w:val="22"/>
          <w:szCs w:val="22"/>
        </w:rPr>
        <w:t xml:space="preserve">Ethics in Education Award </w:t>
      </w:r>
      <w:r w:rsidRPr="00347551">
        <w:rPr>
          <w:snapToGrid w:val="0"/>
          <w:sz w:val="22"/>
          <w:szCs w:val="22"/>
        </w:rPr>
        <w:t xml:space="preserve">(exemplary educators who embody ethical behavior and promote ethical development for students through classroom or school activities, policies or curriculum) and the </w:t>
      </w:r>
      <w:r w:rsidRPr="00F55FCE">
        <w:rPr>
          <w:snapToGrid w:val="0"/>
          <w:sz w:val="22"/>
          <w:szCs w:val="22"/>
        </w:rPr>
        <w:t>Teacher Achievement Award</w:t>
      </w:r>
      <w:r w:rsidRPr="00347551">
        <w:rPr>
          <w:snapToGrid w:val="0"/>
          <w:sz w:val="22"/>
          <w:szCs w:val="22"/>
        </w:rPr>
        <w:t xml:space="preserve"> </w:t>
      </w:r>
      <w:r w:rsidRPr="00F2218F">
        <w:rPr>
          <w:snapToGrid w:val="0"/>
          <w:sz w:val="22"/>
          <w:szCs w:val="22"/>
        </w:rPr>
        <w:t>(exemplary teachers who support, inspire</w:t>
      </w:r>
      <w:r w:rsidR="00F80C67">
        <w:rPr>
          <w:snapToGrid w:val="0"/>
          <w:sz w:val="22"/>
          <w:szCs w:val="22"/>
        </w:rPr>
        <w:t>,</w:t>
      </w:r>
      <w:r w:rsidRPr="00F2218F">
        <w:rPr>
          <w:snapToGrid w:val="0"/>
          <w:sz w:val="22"/>
          <w:szCs w:val="22"/>
        </w:rPr>
        <w:t xml:space="preserve"> and assist students to attain greater learning as evidenced by student achievement).</w:t>
      </w:r>
    </w:p>
    <w:p w14:paraId="002F4326" w14:textId="77777777" w:rsidR="00D72A2F" w:rsidRDefault="00D72A2F" w:rsidP="00F2218F">
      <w:pPr>
        <w:rPr>
          <w:snapToGrid w:val="0"/>
          <w:sz w:val="22"/>
          <w:szCs w:val="22"/>
        </w:rPr>
      </w:pPr>
    </w:p>
    <w:p w14:paraId="776CD9A7" w14:textId="11A0E171" w:rsidR="008A0823" w:rsidRDefault="00D72A2F" w:rsidP="008A0823">
      <w:pPr>
        <w:rPr>
          <w:color w:val="000000"/>
          <w:sz w:val="22"/>
          <w:szCs w:val="22"/>
        </w:rPr>
      </w:pPr>
      <w:r w:rsidRPr="00286EF0">
        <w:rPr>
          <w:color w:val="000000"/>
          <w:sz w:val="22"/>
          <w:szCs w:val="22"/>
        </w:rPr>
        <w:t>Educators are first nominated for the W</w:t>
      </w:r>
      <w:r w:rsidR="00F55FCE">
        <w:rPr>
          <w:color w:val="000000"/>
          <w:sz w:val="22"/>
          <w:szCs w:val="22"/>
        </w:rPr>
        <w:t>EM Outstanding Educator Awards p</w:t>
      </w:r>
      <w:r w:rsidRPr="00286EF0">
        <w:rPr>
          <w:color w:val="000000"/>
          <w:sz w:val="22"/>
          <w:szCs w:val="22"/>
        </w:rPr>
        <w:t xml:space="preserve">rogram by students, parents, colleagues or community members. Those who accept the nomination provide additional information for consideration by </w:t>
      </w:r>
      <w:r>
        <w:rPr>
          <w:color w:val="000000"/>
          <w:sz w:val="22"/>
          <w:szCs w:val="22"/>
        </w:rPr>
        <w:t>Synergy &amp; Leadership Exchange</w:t>
      </w:r>
      <w:r w:rsidRPr="00286EF0">
        <w:rPr>
          <w:color w:val="000000"/>
          <w:sz w:val="22"/>
          <w:szCs w:val="22"/>
        </w:rPr>
        <w:t xml:space="preserve"> and a </w:t>
      </w:r>
      <w:proofErr w:type="gramStart"/>
      <w:r w:rsidRPr="00286EF0">
        <w:rPr>
          <w:color w:val="000000"/>
          <w:sz w:val="22"/>
          <w:szCs w:val="22"/>
        </w:rPr>
        <w:t>blue ribbon</w:t>
      </w:r>
      <w:proofErr w:type="gramEnd"/>
      <w:r w:rsidRPr="00286EF0">
        <w:rPr>
          <w:color w:val="000000"/>
          <w:sz w:val="22"/>
          <w:szCs w:val="22"/>
        </w:rPr>
        <w:t xml:space="preserve"> selection panel, which reviews and ranks the nominees.</w:t>
      </w:r>
      <w:r w:rsidR="00F55FCE">
        <w:rPr>
          <w:color w:val="000000"/>
          <w:sz w:val="22"/>
          <w:szCs w:val="22"/>
        </w:rPr>
        <w:t xml:space="preserve"> </w:t>
      </w:r>
      <w:r w:rsidR="008A0823" w:rsidRPr="00286EF0">
        <w:rPr>
          <w:color w:val="000000"/>
          <w:sz w:val="22"/>
          <w:szCs w:val="22"/>
        </w:rPr>
        <w:t xml:space="preserve">In addition to the six statewide honorees, additional educators have been selected as </w:t>
      </w:r>
      <w:r w:rsidR="006B15FB">
        <w:rPr>
          <w:color w:val="000000"/>
          <w:sz w:val="22"/>
          <w:szCs w:val="22"/>
        </w:rPr>
        <w:t>regional honorees for 20</w:t>
      </w:r>
      <w:r w:rsidR="000E3836">
        <w:rPr>
          <w:color w:val="000000"/>
          <w:sz w:val="22"/>
          <w:szCs w:val="22"/>
        </w:rPr>
        <w:t>21</w:t>
      </w:r>
      <w:r w:rsidR="008A0823" w:rsidRPr="00286EF0">
        <w:rPr>
          <w:color w:val="000000"/>
          <w:sz w:val="22"/>
          <w:szCs w:val="22"/>
        </w:rPr>
        <w:t>. These</w:t>
      </w:r>
      <w:r w:rsidR="00670776">
        <w:rPr>
          <w:color w:val="000000"/>
          <w:sz w:val="22"/>
          <w:szCs w:val="22"/>
        </w:rPr>
        <w:t xml:space="preserve"> names will be announced in May</w:t>
      </w:r>
      <w:r w:rsidR="008A0823" w:rsidRPr="00286EF0">
        <w:rPr>
          <w:color w:val="000000"/>
          <w:sz w:val="22"/>
          <w:szCs w:val="22"/>
        </w:rPr>
        <w:t>.</w:t>
      </w:r>
    </w:p>
    <w:p w14:paraId="67F93A4F" w14:textId="77777777" w:rsidR="00EB54B4" w:rsidRPr="00286EF0" w:rsidRDefault="00EB54B4" w:rsidP="008A0823">
      <w:pPr>
        <w:rPr>
          <w:color w:val="000000"/>
          <w:sz w:val="22"/>
          <w:szCs w:val="22"/>
        </w:rPr>
      </w:pPr>
    </w:p>
    <w:p w14:paraId="55624737" w14:textId="0DD96DAE" w:rsidR="00347551" w:rsidRPr="00F55FCE" w:rsidRDefault="008A0823" w:rsidP="008A0823">
      <w:pPr>
        <w:rPr>
          <w:sz w:val="22"/>
          <w:szCs w:val="22"/>
        </w:rPr>
      </w:pPr>
      <w:r>
        <w:rPr>
          <w:sz w:val="22"/>
        </w:rPr>
        <w:t xml:space="preserve">Synergy &amp; Leadership Exchange </w:t>
      </w:r>
      <w:r w:rsidRPr="00286EF0">
        <w:rPr>
          <w:sz w:val="22"/>
        </w:rPr>
        <w:t>is a non-profit organization dedicated to fostering collaboration to advance the development of ethical citizens, providing educational resources, and celebrating achievement and best practices in Minnesota schools, businesses and communities.</w:t>
      </w:r>
      <w:r w:rsidR="00277BCD">
        <w:rPr>
          <w:sz w:val="22"/>
        </w:rPr>
        <w:t xml:space="preserve"> </w:t>
      </w:r>
      <w:r w:rsidRPr="008E1962">
        <w:rPr>
          <w:sz w:val="22"/>
          <w:szCs w:val="22"/>
        </w:rPr>
        <w:t xml:space="preserve">For more information on the WEM Outstanding Educator Awards Program and Synergy &amp; Leadership Exchange, visit: </w:t>
      </w:r>
      <w:hyperlink r:id="rId8" w:history="1">
        <w:r w:rsidR="00347551" w:rsidRPr="00F55FCE">
          <w:rPr>
            <w:rStyle w:val="Hyperlink"/>
            <w:color w:val="000000" w:themeColor="text1"/>
            <w:sz w:val="22"/>
            <w:szCs w:val="22"/>
            <w:u w:val="none"/>
          </w:rPr>
          <w:t>www.synergyexchange.org</w:t>
        </w:r>
      </w:hyperlink>
      <w:r w:rsidRPr="00F55FCE">
        <w:rPr>
          <w:color w:val="000000" w:themeColor="text1"/>
          <w:sz w:val="22"/>
          <w:szCs w:val="22"/>
        </w:rPr>
        <w:t>.</w:t>
      </w:r>
    </w:p>
    <w:sectPr w:rsidR="00347551" w:rsidRPr="00F55FCE" w:rsidSect="001D1154">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FFCAD" w14:textId="77777777" w:rsidR="002E56DE" w:rsidRDefault="002E56DE">
      <w:r>
        <w:separator/>
      </w:r>
    </w:p>
  </w:endnote>
  <w:endnote w:type="continuationSeparator" w:id="0">
    <w:p w14:paraId="63A9B0E4" w14:textId="77777777" w:rsidR="002E56DE" w:rsidRDefault="002E5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8D3F5" w14:textId="77777777" w:rsidR="00E32B86" w:rsidRDefault="00E32B86">
    <w:pPr>
      <w:pStyle w:val="Footer"/>
      <w:tabs>
        <w:tab w:val="clear" w:pos="8640"/>
        <w:tab w:val="right" w:pos="9360"/>
      </w:tabs>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36E5B" w14:textId="77777777" w:rsidR="002E56DE" w:rsidRDefault="002E56DE">
      <w:r>
        <w:separator/>
      </w:r>
    </w:p>
  </w:footnote>
  <w:footnote w:type="continuationSeparator" w:id="0">
    <w:p w14:paraId="0F19D033" w14:textId="77777777" w:rsidR="002E56DE" w:rsidRDefault="002E56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81E4C"/>
    <w:multiLevelType w:val="hybridMultilevel"/>
    <w:tmpl w:val="17D2456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Aria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Aria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BD76D44"/>
    <w:multiLevelType w:val="hybridMultilevel"/>
    <w:tmpl w:val="2B6C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686E66"/>
    <w:multiLevelType w:val="hybridMultilevel"/>
    <w:tmpl w:val="0A18A1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463A91"/>
    <w:multiLevelType w:val="hybridMultilevel"/>
    <w:tmpl w:val="3C8E9B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3D14D4"/>
    <w:multiLevelType w:val="hybridMultilevel"/>
    <w:tmpl w:val="434AD6D6"/>
    <w:lvl w:ilvl="0" w:tplc="7502620A">
      <w:start w:val="1"/>
      <w:numFmt w:val="decimal"/>
      <w:lvlText w:val="%1."/>
      <w:lvlJc w:val="left"/>
      <w:pPr>
        <w:tabs>
          <w:tab w:val="num" w:pos="1080"/>
        </w:tabs>
        <w:ind w:left="1080" w:hanging="360"/>
      </w:pPr>
      <w:rPr>
        <w:rFonts w:hint="default"/>
        <w:b/>
      </w:rPr>
    </w:lvl>
    <w:lvl w:ilvl="1" w:tplc="04090005">
      <w:start w:val="1"/>
      <w:numFmt w:val="bullet"/>
      <w:lvlText w:val=""/>
      <w:lvlJc w:val="left"/>
      <w:pPr>
        <w:tabs>
          <w:tab w:val="num" w:pos="1800"/>
        </w:tabs>
        <w:ind w:left="1800" w:hanging="360"/>
      </w:pPr>
      <w:rPr>
        <w:rFonts w:ascii="Wingdings" w:hAnsi="Wingding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7E6"/>
    <w:rsid w:val="00012121"/>
    <w:rsid w:val="00012C4E"/>
    <w:rsid w:val="00016505"/>
    <w:rsid w:val="000222B5"/>
    <w:rsid w:val="0002790F"/>
    <w:rsid w:val="000334CB"/>
    <w:rsid w:val="00033902"/>
    <w:rsid w:val="0003674B"/>
    <w:rsid w:val="0004559C"/>
    <w:rsid w:val="000467F8"/>
    <w:rsid w:val="00061D9D"/>
    <w:rsid w:val="000947AD"/>
    <w:rsid w:val="000A4791"/>
    <w:rsid w:val="000A49A4"/>
    <w:rsid w:val="000A4D2F"/>
    <w:rsid w:val="000B1075"/>
    <w:rsid w:val="000C1EE4"/>
    <w:rsid w:val="000C5F4E"/>
    <w:rsid w:val="000D2073"/>
    <w:rsid w:val="000D2123"/>
    <w:rsid w:val="000E3836"/>
    <w:rsid w:val="000E4858"/>
    <w:rsid w:val="0010405B"/>
    <w:rsid w:val="00122B9F"/>
    <w:rsid w:val="00133971"/>
    <w:rsid w:val="0014538D"/>
    <w:rsid w:val="00147813"/>
    <w:rsid w:val="00152383"/>
    <w:rsid w:val="00161EB4"/>
    <w:rsid w:val="001724F8"/>
    <w:rsid w:val="001730DB"/>
    <w:rsid w:val="00181AD7"/>
    <w:rsid w:val="00185486"/>
    <w:rsid w:val="00192D21"/>
    <w:rsid w:val="00193871"/>
    <w:rsid w:val="001A2825"/>
    <w:rsid w:val="001A3F7B"/>
    <w:rsid w:val="001B509D"/>
    <w:rsid w:val="001D1154"/>
    <w:rsid w:val="001E010C"/>
    <w:rsid w:val="001E36E6"/>
    <w:rsid w:val="001E75D0"/>
    <w:rsid w:val="001F11C1"/>
    <w:rsid w:val="001F52A8"/>
    <w:rsid w:val="001F7D43"/>
    <w:rsid w:val="002175CC"/>
    <w:rsid w:val="0022693E"/>
    <w:rsid w:val="002302FD"/>
    <w:rsid w:val="00235512"/>
    <w:rsid w:val="002355A7"/>
    <w:rsid w:val="00244C37"/>
    <w:rsid w:val="00246996"/>
    <w:rsid w:val="002667AF"/>
    <w:rsid w:val="002754F2"/>
    <w:rsid w:val="00277BCD"/>
    <w:rsid w:val="00277F82"/>
    <w:rsid w:val="002807FE"/>
    <w:rsid w:val="00286EF0"/>
    <w:rsid w:val="0028734E"/>
    <w:rsid w:val="002A3F17"/>
    <w:rsid w:val="002D44DB"/>
    <w:rsid w:val="002E44F4"/>
    <w:rsid w:val="002E56DE"/>
    <w:rsid w:val="002E6FDB"/>
    <w:rsid w:val="002E71A3"/>
    <w:rsid w:val="002E772E"/>
    <w:rsid w:val="002F219C"/>
    <w:rsid w:val="00300A64"/>
    <w:rsid w:val="0031234A"/>
    <w:rsid w:val="003150D8"/>
    <w:rsid w:val="0031581F"/>
    <w:rsid w:val="00317519"/>
    <w:rsid w:val="00333844"/>
    <w:rsid w:val="00335438"/>
    <w:rsid w:val="0034254D"/>
    <w:rsid w:val="00342AD9"/>
    <w:rsid w:val="00342FF6"/>
    <w:rsid w:val="00343D63"/>
    <w:rsid w:val="00347551"/>
    <w:rsid w:val="00354EA4"/>
    <w:rsid w:val="00376CA1"/>
    <w:rsid w:val="003774E5"/>
    <w:rsid w:val="00380427"/>
    <w:rsid w:val="00382650"/>
    <w:rsid w:val="00385C56"/>
    <w:rsid w:val="00393003"/>
    <w:rsid w:val="003A3529"/>
    <w:rsid w:val="003A6106"/>
    <w:rsid w:val="003C1E61"/>
    <w:rsid w:val="003D4431"/>
    <w:rsid w:val="003D4E28"/>
    <w:rsid w:val="003E673F"/>
    <w:rsid w:val="004123F9"/>
    <w:rsid w:val="00424BDA"/>
    <w:rsid w:val="00425D2A"/>
    <w:rsid w:val="004313D8"/>
    <w:rsid w:val="00443BF1"/>
    <w:rsid w:val="004523C0"/>
    <w:rsid w:val="004539AE"/>
    <w:rsid w:val="004540C3"/>
    <w:rsid w:val="0047173F"/>
    <w:rsid w:val="00476712"/>
    <w:rsid w:val="004B0B34"/>
    <w:rsid w:val="004C49BC"/>
    <w:rsid w:val="004C6AE7"/>
    <w:rsid w:val="004D1843"/>
    <w:rsid w:val="004F2F52"/>
    <w:rsid w:val="005012FF"/>
    <w:rsid w:val="00507055"/>
    <w:rsid w:val="00513938"/>
    <w:rsid w:val="00514CDF"/>
    <w:rsid w:val="00521D42"/>
    <w:rsid w:val="00526D25"/>
    <w:rsid w:val="00534389"/>
    <w:rsid w:val="00535A2E"/>
    <w:rsid w:val="00540F03"/>
    <w:rsid w:val="005673D6"/>
    <w:rsid w:val="005838D1"/>
    <w:rsid w:val="00584282"/>
    <w:rsid w:val="00591298"/>
    <w:rsid w:val="005962E4"/>
    <w:rsid w:val="005A3EEB"/>
    <w:rsid w:val="005C065D"/>
    <w:rsid w:val="005D1679"/>
    <w:rsid w:val="005E1F12"/>
    <w:rsid w:val="005F1E77"/>
    <w:rsid w:val="005F28FB"/>
    <w:rsid w:val="005F7162"/>
    <w:rsid w:val="00602FE3"/>
    <w:rsid w:val="0061004D"/>
    <w:rsid w:val="00613877"/>
    <w:rsid w:val="00620076"/>
    <w:rsid w:val="00620A5A"/>
    <w:rsid w:val="0062287A"/>
    <w:rsid w:val="006237E6"/>
    <w:rsid w:val="00625A83"/>
    <w:rsid w:val="006271BE"/>
    <w:rsid w:val="00635402"/>
    <w:rsid w:val="00641A6D"/>
    <w:rsid w:val="0064485D"/>
    <w:rsid w:val="00656D7B"/>
    <w:rsid w:val="00670776"/>
    <w:rsid w:val="00682E10"/>
    <w:rsid w:val="00683035"/>
    <w:rsid w:val="006858C4"/>
    <w:rsid w:val="006878D2"/>
    <w:rsid w:val="00695B65"/>
    <w:rsid w:val="00697010"/>
    <w:rsid w:val="006B15FB"/>
    <w:rsid w:val="006C168D"/>
    <w:rsid w:val="00704F30"/>
    <w:rsid w:val="00712B02"/>
    <w:rsid w:val="00714E47"/>
    <w:rsid w:val="00720CAA"/>
    <w:rsid w:val="007224F2"/>
    <w:rsid w:val="007251B5"/>
    <w:rsid w:val="00752199"/>
    <w:rsid w:val="00752CDB"/>
    <w:rsid w:val="007613E7"/>
    <w:rsid w:val="007636FD"/>
    <w:rsid w:val="00774765"/>
    <w:rsid w:val="007763E3"/>
    <w:rsid w:val="00781D54"/>
    <w:rsid w:val="00784230"/>
    <w:rsid w:val="00784F3B"/>
    <w:rsid w:val="00785431"/>
    <w:rsid w:val="0079453D"/>
    <w:rsid w:val="007B10A2"/>
    <w:rsid w:val="007C13B2"/>
    <w:rsid w:val="007C7DA1"/>
    <w:rsid w:val="007E42E5"/>
    <w:rsid w:val="007E77BC"/>
    <w:rsid w:val="008011DF"/>
    <w:rsid w:val="00813F91"/>
    <w:rsid w:val="00816691"/>
    <w:rsid w:val="00816761"/>
    <w:rsid w:val="008211E0"/>
    <w:rsid w:val="008254B5"/>
    <w:rsid w:val="00831410"/>
    <w:rsid w:val="008409EC"/>
    <w:rsid w:val="00846074"/>
    <w:rsid w:val="00862170"/>
    <w:rsid w:val="008709D8"/>
    <w:rsid w:val="0087347C"/>
    <w:rsid w:val="0087387D"/>
    <w:rsid w:val="008767DC"/>
    <w:rsid w:val="008A0823"/>
    <w:rsid w:val="008A134D"/>
    <w:rsid w:val="008B7703"/>
    <w:rsid w:val="008C326E"/>
    <w:rsid w:val="008C681F"/>
    <w:rsid w:val="008D5B25"/>
    <w:rsid w:val="008E1962"/>
    <w:rsid w:val="008F2B37"/>
    <w:rsid w:val="00910340"/>
    <w:rsid w:val="00913B94"/>
    <w:rsid w:val="009257E0"/>
    <w:rsid w:val="00927A7B"/>
    <w:rsid w:val="00935F08"/>
    <w:rsid w:val="00952BAA"/>
    <w:rsid w:val="009541BD"/>
    <w:rsid w:val="00960BF2"/>
    <w:rsid w:val="0096435C"/>
    <w:rsid w:val="009723BA"/>
    <w:rsid w:val="00977727"/>
    <w:rsid w:val="00977852"/>
    <w:rsid w:val="00981290"/>
    <w:rsid w:val="009978B2"/>
    <w:rsid w:val="009D0926"/>
    <w:rsid w:val="009D6662"/>
    <w:rsid w:val="009F3CD2"/>
    <w:rsid w:val="00A0463B"/>
    <w:rsid w:val="00A43E2E"/>
    <w:rsid w:val="00A5035D"/>
    <w:rsid w:val="00A5197E"/>
    <w:rsid w:val="00A63ED7"/>
    <w:rsid w:val="00A67F46"/>
    <w:rsid w:val="00A81EE0"/>
    <w:rsid w:val="00A941D6"/>
    <w:rsid w:val="00AA1AEC"/>
    <w:rsid w:val="00AD257E"/>
    <w:rsid w:val="00AD4D82"/>
    <w:rsid w:val="00AF2071"/>
    <w:rsid w:val="00B15009"/>
    <w:rsid w:val="00B23841"/>
    <w:rsid w:val="00B26723"/>
    <w:rsid w:val="00B278E0"/>
    <w:rsid w:val="00B30F9F"/>
    <w:rsid w:val="00B34501"/>
    <w:rsid w:val="00B3517F"/>
    <w:rsid w:val="00B366D6"/>
    <w:rsid w:val="00B47E81"/>
    <w:rsid w:val="00B51373"/>
    <w:rsid w:val="00B707E7"/>
    <w:rsid w:val="00B71911"/>
    <w:rsid w:val="00B77482"/>
    <w:rsid w:val="00BA0437"/>
    <w:rsid w:val="00BA1CD0"/>
    <w:rsid w:val="00BA6E0A"/>
    <w:rsid w:val="00BB0E2E"/>
    <w:rsid w:val="00BC2FCA"/>
    <w:rsid w:val="00BE774C"/>
    <w:rsid w:val="00BF0952"/>
    <w:rsid w:val="00C02191"/>
    <w:rsid w:val="00C12045"/>
    <w:rsid w:val="00C2124C"/>
    <w:rsid w:val="00C46F5F"/>
    <w:rsid w:val="00C56AAD"/>
    <w:rsid w:val="00C645C8"/>
    <w:rsid w:val="00C72A29"/>
    <w:rsid w:val="00C74370"/>
    <w:rsid w:val="00C75695"/>
    <w:rsid w:val="00C81FCC"/>
    <w:rsid w:val="00C91197"/>
    <w:rsid w:val="00C93B9B"/>
    <w:rsid w:val="00C95601"/>
    <w:rsid w:val="00C95BF0"/>
    <w:rsid w:val="00C96AA6"/>
    <w:rsid w:val="00CA51F1"/>
    <w:rsid w:val="00CB199F"/>
    <w:rsid w:val="00CB3EBC"/>
    <w:rsid w:val="00CD1582"/>
    <w:rsid w:val="00CE3698"/>
    <w:rsid w:val="00D0125C"/>
    <w:rsid w:val="00D10A40"/>
    <w:rsid w:val="00D13237"/>
    <w:rsid w:val="00D24009"/>
    <w:rsid w:val="00D26132"/>
    <w:rsid w:val="00D30500"/>
    <w:rsid w:val="00D405E5"/>
    <w:rsid w:val="00D671B4"/>
    <w:rsid w:val="00D672CC"/>
    <w:rsid w:val="00D72A2F"/>
    <w:rsid w:val="00D954EE"/>
    <w:rsid w:val="00D9622C"/>
    <w:rsid w:val="00D96F19"/>
    <w:rsid w:val="00DA7651"/>
    <w:rsid w:val="00DB3537"/>
    <w:rsid w:val="00DB36CC"/>
    <w:rsid w:val="00DB589D"/>
    <w:rsid w:val="00DC0E52"/>
    <w:rsid w:val="00DD2B29"/>
    <w:rsid w:val="00DD6AD2"/>
    <w:rsid w:val="00DE612C"/>
    <w:rsid w:val="00DE653F"/>
    <w:rsid w:val="00DF6228"/>
    <w:rsid w:val="00E000FD"/>
    <w:rsid w:val="00E01D79"/>
    <w:rsid w:val="00E14A73"/>
    <w:rsid w:val="00E22F00"/>
    <w:rsid w:val="00E32148"/>
    <w:rsid w:val="00E32B86"/>
    <w:rsid w:val="00E44C5B"/>
    <w:rsid w:val="00E51D93"/>
    <w:rsid w:val="00E570C6"/>
    <w:rsid w:val="00E77F91"/>
    <w:rsid w:val="00E918F6"/>
    <w:rsid w:val="00EB54B4"/>
    <w:rsid w:val="00EC1D93"/>
    <w:rsid w:val="00EC315D"/>
    <w:rsid w:val="00ED33E0"/>
    <w:rsid w:val="00ED57FD"/>
    <w:rsid w:val="00EE01C9"/>
    <w:rsid w:val="00EE286F"/>
    <w:rsid w:val="00EE5915"/>
    <w:rsid w:val="00EF3EA4"/>
    <w:rsid w:val="00EF79A7"/>
    <w:rsid w:val="00F00738"/>
    <w:rsid w:val="00F02467"/>
    <w:rsid w:val="00F2218F"/>
    <w:rsid w:val="00F25983"/>
    <w:rsid w:val="00F26803"/>
    <w:rsid w:val="00F35013"/>
    <w:rsid w:val="00F462DD"/>
    <w:rsid w:val="00F51641"/>
    <w:rsid w:val="00F5380F"/>
    <w:rsid w:val="00F55575"/>
    <w:rsid w:val="00F55FCE"/>
    <w:rsid w:val="00F56AAE"/>
    <w:rsid w:val="00F57D60"/>
    <w:rsid w:val="00F66C1D"/>
    <w:rsid w:val="00F80C67"/>
    <w:rsid w:val="00F84DE4"/>
    <w:rsid w:val="00F85EB8"/>
    <w:rsid w:val="00F85FE6"/>
    <w:rsid w:val="00F91348"/>
    <w:rsid w:val="00F96F61"/>
    <w:rsid w:val="00F97174"/>
    <w:rsid w:val="00FA1260"/>
    <w:rsid w:val="00FB7614"/>
    <w:rsid w:val="00FC69BF"/>
    <w:rsid w:val="00FD1318"/>
    <w:rsid w:val="00FD1A4C"/>
    <w:rsid w:val="00FF4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3AC27F"/>
  <w15:docId w15:val="{F17EDAE6-58C1-4BC0-A54F-4FA0D478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37E6"/>
    <w:rPr>
      <w:sz w:val="24"/>
      <w:szCs w:val="24"/>
    </w:rPr>
  </w:style>
  <w:style w:type="paragraph" w:styleId="Heading1">
    <w:name w:val="heading 1"/>
    <w:basedOn w:val="Normal"/>
    <w:next w:val="Normal"/>
    <w:link w:val="Heading1Char"/>
    <w:rsid w:val="009812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qFormat/>
    <w:rsid w:val="006237E6"/>
    <w:pPr>
      <w:keepNext/>
      <w:outlineLvl w:val="3"/>
    </w:pPr>
    <w:rPr>
      <w:i/>
      <w:iCs/>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37E6"/>
    <w:pPr>
      <w:tabs>
        <w:tab w:val="center" w:pos="4320"/>
        <w:tab w:val="right" w:pos="8640"/>
      </w:tabs>
    </w:pPr>
  </w:style>
  <w:style w:type="paragraph" w:styleId="Footer">
    <w:name w:val="footer"/>
    <w:basedOn w:val="Normal"/>
    <w:rsid w:val="006237E6"/>
    <w:pPr>
      <w:tabs>
        <w:tab w:val="center" w:pos="4320"/>
        <w:tab w:val="right" w:pos="8640"/>
      </w:tabs>
    </w:pPr>
  </w:style>
  <w:style w:type="paragraph" w:styleId="BodyText">
    <w:name w:val="Body Text"/>
    <w:basedOn w:val="Normal"/>
    <w:rsid w:val="006237E6"/>
    <w:rPr>
      <w:rFonts w:ascii="Arial" w:hAnsi="Arial"/>
      <w:b/>
      <w:bCs/>
      <w:snapToGrid w:val="0"/>
      <w:sz w:val="28"/>
    </w:rPr>
  </w:style>
  <w:style w:type="paragraph" w:styleId="BodyText3">
    <w:name w:val="Body Text 3"/>
    <w:basedOn w:val="Normal"/>
    <w:rsid w:val="006237E6"/>
    <w:rPr>
      <w:sz w:val="22"/>
      <w:szCs w:val="20"/>
    </w:rPr>
  </w:style>
  <w:style w:type="paragraph" w:styleId="BodyTextIndent">
    <w:name w:val="Body Text Indent"/>
    <w:basedOn w:val="Normal"/>
    <w:rsid w:val="00A0463B"/>
    <w:pPr>
      <w:spacing w:after="120"/>
      <w:ind w:left="360"/>
    </w:pPr>
  </w:style>
  <w:style w:type="character" w:styleId="CommentReference">
    <w:name w:val="annotation reference"/>
    <w:semiHidden/>
    <w:rsid w:val="00C95BF0"/>
    <w:rPr>
      <w:sz w:val="16"/>
      <w:szCs w:val="16"/>
    </w:rPr>
  </w:style>
  <w:style w:type="paragraph" w:styleId="CommentText">
    <w:name w:val="annotation text"/>
    <w:basedOn w:val="Normal"/>
    <w:semiHidden/>
    <w:rsid w:val="00C95BF0"/>
    <w:rPr>
      <w:sz w:val="20"/>
      <w:szCs w:val="20"/>
    </w:rPr>
  </w:style>
  <w:style w:type="paragraph" w:styleId="CommentSubject">
    <w:name w:val="annotation subject"/>
    <w:basedOn w:val="CommentText"/>
    <w:next w:val="CommentText"/>
    <w:semiHidden/>
    <w:rsid w:val="00C95BF0"/>
    <w:rPr>
      <w:b/>
      <w:bCs/>
    </w:rPr>
  </w:style>
  <w:style w:type="paragraph" w:styleId="BalloonText">
    <w:name w:val="Balloon Text"/>
    <w:basedOn w:val="Normal"/>
    <w:semiHidden/>
    <w:rsid w:val="00C95BF0"/>
    <w:rPr>
      <w:rFonts w:ascii="Tahoma" w:hAnsi="Tahoma" w:cs="Tahoma"/>
      <w:sz w:val="16"/>
      <w:szCs w:val="16"/>
    </w:rPr>
  </w:style>
  <w:style w:type="character" w:styleId="Hyperlink">
    <w:name w:val="Hyperlink"/>
    <w:uiPriority w:val="99"/>
    <w:rsid w:val="00FD1A4C"/>
    <w:rPr>
      <w:color w:val="0000FF"/>
      <w:u w:val="single"/>
    </w:rPr>
  </w:style>
  <w:style w:type="paragraph" w:customStyle="1" w:styleId="homedesc">
    <w:name w:val="home_desc"/>
    <w:basedOn w:val="Normal"/>
    <w:rsid w:val="00EE5915"/>
    <w:pPr>
      <w:spacing w:before="100" w:beforeAutospacing="1" w:after="100" w:afterAutospacing="1" w:line="270" w:lineRule="atLeast"/>
    </w:pPr>
    <w:rPr>
      <w:rFonts w:ascii="Arial" w:hAnsi="Arial" w:cs="Arial"/>
      <w:color w:val="333333"/>
      <w:sz w:val="21"/>
      <w:szCs w:val="21"/>
    </w:rPr>
  </w:style>
  <w:style w:type="paragraph" w:customStyle="1" w:styleId="paragraph">
    <w:name w:val="paragraph"/>
    <w:basedOn w:val="Normal"/>
    <w:rsid w:val="007224F2"/>
    <w:pPr>
      <w:spacing w:before="35" w:after="100" w:afterAutospacing="1" w:line="161" w:lineRule="atLeast"/>
    </w:pPr>
    <w:rPr>
      <w:rFonts w:ascii="Arial" w:hAnsi="Arial" w:cs="Arial"/>
      <w:color w:val="000000"/>
      <w:sz w:val="14"/>
      <w:szCs w:val="14"/>
    </w:rPr>
  </w:style>
  <w:style w:type="character" w:styleId="Strong">
    <w:name w:val="Strong"/>
    <w:uiPriority w:val="22"/>
    <w:qFormat/>
    <w:rsid w:val="007224F2"/>
    <w:rPr>
      <w:b/>
      <w:bCs/>
    </w:rPr>
  </w:style>
  <w:style w:type="character" w:styleId="Emphasis">
    <w:name w:val="Emphasis"/>
    <w:uiPriority w:val="20"/>
    <w:qFormat/>
    <w:rsid w:val="007224F2"/>
    <w:rPr>
      <w:i/>
      <w:iCs/>
    </w:rPr>
  </w:style>
  <w:style w:type="paragraph" w:styleId="ListParagraph">
    <w:name w:val="List Paragraph"/>
    <w:basedOn w:val="Normal"/>
    <w:uiPriority w:val="34"/>
    <w:qFormat/>
    <w:rsid w:val="00D13237"/>
    <w:pPr>
      <w:ind w:left="720"/>
      <w:contextualSpacing/>
    </w:pPr>
  </w:style>
  <w:style w:type="character" w:customStyle="1" w:styleId="Heading1Char">
    <w:name w:val="Heading 1 Char"/>
    <w:basedOn w:val="DefaultParagraphFont"/>
    <w:link w:val="Heading1"/>
    <w:rsid w:val="00981290"/>
    <w:rPr>
      <w:rFonts w:asciiTheme="majorHAnsi" w:eastAsiaTheme="majorEastAsia" w:hAnsiTheme="majorHAnsi" w:cstheme="majorBidi"/>
      <w:b/>
      <w:bCs/>
      <w:color w:val="365F91" w:themeColor="accent1" w:themeShade="BF"/>
      <w:sz w:val="28"/>
      <w:szCs w:val="28"/>
    </w:rPr>
  </w:style>
  <w:style w:type="character" w:customStyle="1" w:styleId="UnresolvedMention1">
    <w:name w:val="Unresolved Mention1"/>
    <w:basedOn w:val="DefaultParagraphFont"/>
    <w:uiPriority w:val="99"/>
    <w:semiHidden/>
    <w:unhideWhenUsed/>
    <w:rsid w:val="00347551"/>
    <w:rPr>
      <w:color w:val="808080"/>
      <w:shd w:val="clear" w:color="auto" w:fill="E6E6E6"/>
    </w:rPr>
  </w:style>
  <w:style w:type="paragraph" w:customStyle="1" w:styleId="Default">
    <w:name w:val="Default"/>
    <w:rsid w:val="0014538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94226">
      <w:bodyDiv w:val="1"/>
      <w:marLeft w:val="0"/>
      <w:marRight w:val="0"/>
      <w:marTop w:val="0"/>
      <w:marBottom w:val="0"/>
      <w:divBdr>
        <w:top w:val="none" w:sz="0" w:space="0" w:color="auto"/>
        <w:left w:val="none" w:sz="0" w:space="0" w:color="auto"/>
        <w:bottom w:val="none" w:sz="0" w:space="0" w:color="auto"/>
        <w:right w:val="none" w:sz="0" w:space="0" w:color="auto"/>
      </w:divBdr>
    </w:div>
    <w:div w:id="1141456507">
      <w:bodyDiv w:val="1"/>
      <w:marLeft w:val="0"/>
      <w:marRight w:val="0"/>
      <w:marTop w:val="0"/>
      <w:marBottom w:val="0"/>
      <w:divBdr>
        <w:top w:val="none" w:sz="0" w:space="0" w:color="auto"/>
        <w:left w:val="none" w:sz="0" w:space="0" w:color="auto"/>
        <w:bottom w:val="none" w:sz="0" w:space="0" w:color="auto"/>
        <w:right w:val="none" w:sz="0" w:space="0" w:color="auto"/>
      </w:divBdr>
    </w:div>
    <w:div w:id="1728413082">
      <w:bodyDiv w:val="1"/>
      <w:marLeft w:val="0"/>
      <w:marRight w:val="0"/>
      <w:marTop w:val="0"/>
      <w:marBottom w:val="0"/>
      <w:divBdr>
        <w:top w:val="none" w:sz="0" w:space="0" w:color="auto"/>
        <w:left w:val="none" w:sz="0" w:space="0" w:color="auto"/>
        <w:bottom w:val="none" w:sz="0" w:space="0" w:color="auto"/>
        <w:right w:val="none" w:sz="0" w:space="0" w:color="auto"/>
      </w:divBdr>
      <w:divsChild>
        <w:div w:id="1710378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280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ergyexchang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8D8A3-F8E3-435E-ACF0-7E8550EE6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May 16, 2006</vt:lpstr>
    </vt:vector>
  </TitlesOfParts>
  <Company>Microsoft</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16, 2006</dc:title>
  <dc:creator>JSwenson</dc:creator>
  <cp:lastModifiedBy>Leah Garry</cp:lastModifiedBy>
  <cp:revision>2</cp:revision>
  <dcterms:created xsi:type="dcterms:W3CDTF">2021-04-15T20:00:00Z</dcterms:created>
  <dcterms:modified xsi:type="dcterms:W3CDTF">2021-04-15T20:00:00Z</dcterms:modified>
</cp:coreProperties>
</file>